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31" w:rsidRPr="00A55539" w:rsidRDefault="00F82431" w:rsidP="00F82431">
      <w:pPr>
        <w:ind w:left="5400"/>
        <w:rPr>
          <w:szCs w:val="24"/>
        </w:rPr>
      </w:pPr>
      <w:r w:rsidRPr="00A55539">
        <w:rPr>
          <w:szCs w:val="24"/>
        </w:rPr>
        <w:t>Приложение № 2</w:t>
      </w:r>
    </w:p>
    <w:p w:rsidR="00F82431" w:rsidRPr="00A55539" w:rsidRDefault="00F82431" w:rsidP="00F82431">
      <w:pPr>
        <w:ind w:left="5400"/>
        <w:rPr>
          <w:szCs w:val="24"/>
        </w:rPr>
      </w:pPr>
      <w:r w:rsidRPr="00A55539">
        <w:rPr>
          <w:szCs w:val="24"/>
        </w:rPr>
        <w:t xml:space="preserve">к приказу Уполномоченного по защите  прав предпринимателей в Оренбургской области </w:t>
      </w:r>
    </w:p>
    <w:p w:rsidR="00F82431" w:rsidRPr="00A55539" w:rsidRDefault="00F82431" w:rsidP="00F82431">
      <w:pPr>
        <w:ind w:left="5400"/>
        <w:rPr>
          <w:szCs w:val="24"/>
        </w:rPr>
      </w:pPr>
      <w:r w:rsidRPr="00A55539">
        <w:rPr>
          <w:szCs w:val="24"/>
        </w:rPr>
        <w:t>от 21.05.2018г. №15/од_</w:t>
      </w:r>
    </w:p>
    <w:p w:rsidR="00F82431" w:rsidRPr="00A55539" w:rsidRDefault="00F82431" w:rsidP="00F82431">
      <w:pPr>
        <w:ind w:left="4962" w:firstLine="720"/>
        <w:rPr>
          <w:szCs w:val="24"/>
        </w:rPr>
      </w:pPr>
    </w:p>
    <w:p w:rsidR="00F82431" w:rsidRPr="00A55539" w:rsidRDefault="00F82431" w:rsidP="00F82431">
      <w:pPr>
        <w:keepNext/>
        <w:jc w:val="center"/>
        <w:outlineLvl w:val="1"/>
        <w:rPr>
          <w:b/>
          <w:szCs w:val="24"/>
        </w:rPr>
      </w:pPr>
      <w:r w:rsidRPr="00A55539">
        <w:rPr>
          <w:b/>
          <w:szCs w:val="24"/>
        </w:rPr>
        <w:t>ОБЪЯВЛЕНИЕ</w:t>
      </w:r>
    </w:p>
    <w:p w:rsidR="00F82431" w:rsidRPr="00A55539" w:rsidRDefault="00F82431" w:rsidP="00F82431">
      <w:pPr>
        <w:ind w:firstLine="709"/>
        <w:jc w:val="both"/>
        <w:rPr>
          <w:szCs w:val="24"/>
        </w:rPr>
      </w:pPr>
    </w:p>
    <w:p w:rsidR="00F82431" w:rsidRDefault="00F82431" w:rsidP="00F82431">
      <w:pPr>
        <w:jc w:val="both"/>
        <w:rPr>
          <w:szCs w:val="24"/>
        </w:rPr>
      </w:pPr>
      <w:r w:rsidRPr="00A55539">
        <w:rPr>
          <w:szCs w:val="24"/>
        </w:rPr>
        <w:t xml:space="preserve">Аппарат Уполномоченного по защите прав предпринимателей в Оренбургской области объявляет о проведении конкурса  на замещение вакантных должностей  и </w:t>
      </w:r>
      <w:r w:rsidRPr="00A55539">
        <w:rPr>
          <w:color w:val="000000"/>
          <w:szCs w:val="24"/>
        </w:rPr>
        <w:t xml:space="preserve">формирование кадрового резерва </w:t>
      </w:r>
      <w:r w:rsidRPr="00A55539">
        <w:rPr>
          <w:szCs w:val="24"/>
        </w:rPr>
        <w:t>государственной гражданской службы Оренбургской области в Аппарате Уполномоченного по защите прав предпринимателей в Оренбургской области</w:t>
      </w:r>
    </w:p>
    <w:p w:rsidR="00F82431" w:rsidRPr="00A55539" w:rsidRDefault="00F82431" w:rsidP="00F82431">
      <w:pPr>
        <w:jc w:val="both"/>
        <w:rPr>
          <w:szCs w:val="24"/>
        </w:rPr>
      </w:pPr>
    </w:p>
    <w:tbl>
      <w:tblPr>
        <w:tblW w:w="996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291"/>
      </w:tblGrid>
      <w:tr w:rsidR="00F82431" w:rsidRPr="00A55539" w:rsidTr="00073FFC">
        <w:trPr>
          <w:trHeight w:val="433"/>
        </w:trPr>
        <w:tc>
          <w:tcPr>
            <w:tcW w:w="675" w:type="dxa"/>
          </w:tcPr>
          <w:p w:rsidR="00F82431" w:rsidRPr="00A55539" w:rsidRDefault="00F82431" w:rsidP="00073FFC">
            <w:pPr>
              <w:ind w:firstLine="72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№ п/п</w:t>
            </w:r>
          </w:p>
        </w:tc>
        <w:tc>
          <w:tcPr>
            <w:tcW w:w="9291" w:type="dxa"/>
          </w:tcPr>
          <w:p w:rsidR="00F82431" w:rsidRPr="00A55539" w:rsidRDefault="00F82431" w:rsidP="00073FFC">
            <w:pPr>
              <w:ind w:firstLine="72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Должность</w:t>
            </w:r>
          </w:p>
        </w:tc>
      </w:tr>
      <w:tr w:rsidR="00F82431" w:rsidRPr="00A55539" w:rsidTr="00073FFC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F82431" w:rsidRPr="00A55539" w:rsidRDefault="00F82431" w:rsidP="00073FFC">
            <w:pPr>
              <w:ind w:firstLine="720"/>
              <w:jc w:val="center"/>
              <w:rPr>
                <w:szCs w:val="24"/>
              </w:rPr>
            </w:pPr>
            <w:r w:rsidRPr="00A55539">
              <w:rPr>
                <w:szCs w:val="24"/>
              </w:rPr>
              <w:t>11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F82431" w:rsidRPr="00A55539" w:rsidRDefault="00F82431" w:rsidP="00073FFC">
            <w:pPr>
              <w:ind w:firstLine="60"/>
              <w:jc w:val="center"/>
              <w:rPr>
                <w:b/>
                <w:szCs w:val="24"/>
                <w:u w:val="single"/>
              </w:rPr>
            </w:pPr>
            <w:r w:rsidRPr="00A55539">
              <w:rPr>
                <w:b/>
                <w:szCs w:val="24"/>
                <w:u w:val="single"/>
              </w:rPr>
              <w:t>Ведущий специалист</w:t>
            </w:r>
          </w:p>
          <w:p w:rsidR="00F82431" w:rsidRPr="00A55539" w:rsidRDefault="00F82431" w:rsidP="00073FFC">
            <w:pPr>
              <w:ind w:firstLine="60"/>
              <w:jc w:val="center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>(категории «Специалисты» ведущей группы должностей)</w:t>
            </w:r>
          </w:p>
          <w:p w:rsidR="00F82431" w:rsidRPr="00A55539" w:rsidRDefault="00F82431" w:rsidP="00073FFC">
            <w:pPr>
              <w:ind w:left="60"/>
              <w:jc w:val="both"/>
              <w:rPr>
                <w:szCs w:val="24"/>
              </w:rPr>
            </w:pPr>
            <w:r w:rsidRPr="00A55539">
              <w:rPr>
                <w:b/>
                <w:szCs w:val="24"/>
              </w:rPr>
              <w:t>Квалификационные требования к стажу:</w:t>
            </w:r>
            <w:r w:rsidRPr="00A55539">
              <w:rPr>
                <w:szCs w:val="24"/>
              </w:rPr>
              <w:t xml:space="preserve"> </w:t>
            </w:r>
          </w:p>
          <w:p w:rsidR="00F82431" w:rsidRPr="00A55539" w:rsidRDefault="00F82431" w:rsidP="00073FFC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A55539">
              <w:rPr>
                <w:szCs w:val="24"/>
              </w:rPr>
              <w:t>не менее двух лет стажа государственной гражданской службы или стажа работы по специальности, направлению подготовки.</w:t>
            </w:r>
          </w:p>
          <w:p w:rsidR="00F82431" w:rsidRPr="00A55539" w:rsidRDefault="00F82431" w:rsidP="00073FFC">
            <w:pPr>
              <w:ind w:left="60"/>
              <w:jc w:val="both"/>
              <w:rPr>
                <w:b/>
                <w:szCs w:val="24"/>
              </w:rPr>
            </w:pPr>
            <w:r w:rsidRPr="00A55539">
              <w:rPr>
                <w:b/>
                <w:szCs w:val="24"/>
              </w:rPr>
              <w:t xml:space="preserve">Требования к образованию: </w:t>
            </w:r>
          </w:p>
          <w:p w:rsidR="00F82431" w:rsidRPr="00A55539" w:rsidRDefault="00F82431" w:rsidP="00073FFC">
            <w:pPr>
              <w:ind w:firstLine="60"/>
              <w:jc w:val="center"/>
              <w:rPr>
                <w:b/>
                <w:szCs w:val="24"/>
                <w:u w:val="single"/>
              </w:rPr>
            </w:pPr>
            <w:r w:rsidRPr="00A55539">
              <w:rPr>
                <w:szCs w:val="24"/>
              </w:rPr>
              <w:t>Высшее профессиональное образование преимущественно по специальностям: «Юриспруденция», «Экономика», «Государственное и муниципальное управление»</w:t>
            </w:r>
          </w:p>
        </w:tc>
      </w:tr>
    </w:tbl>
    <w:p w:rsidR="00F82431" w:rsidRPr="00A55539" w:rsidRDefault="00F82431" w:rsidP="00F82431">
      <w:pPr>
        <w:ind w:firstLine="720"/>
        <w:jc w:val="both"/>
        <w:rPr>
          <w:szCs w:val="24"/>
        </w:rPr>
      </w:pPr>
    </w:p>
    <w:p w:rsidR="00F82431" w:rsidRPr="00A55539" w:rsidRDefault="00F82431" w:rsidP="00F82431">
      <w:pPr>
        <w:ind w:firstLine="720"/>
        <w:jc w:val="both"/>
        <w:rPr>
          <w:szCs w:val="24"/>
        </w:rPr>
      </w:pPr>
      <w:r w:rsidRPr="00A55539">
        <w:rPr>
          <w:szCs w:val="24"/>
        </w:rPr>
        <w:t>К претендентам на замещение указанных должностей предъявляются следующие требования: достижение 18 лет, российское гражданство, владение государственным языком Российской Федерации, наличие высшего профессионального образования в сфере, соответствующей направлению деятельности органа государственной власти.</w:t>
      </w:r>
    </w:p>
    <w:p w:rsidR="00F82431" w:rsidRPr="00331715" w:rsidRDefault="00F82431" w:rsidP="00F82431">
      <w:pPr>
        <w:ind w:firstLine="708"/>
        <w:jc w:val="both"/>
        <w:rPr>
          <w:b/>
        </w:rPr>
      </w:pPr>
    </w:p>
    <w:p w:rsidR="00F82431" w:rsidRPr="00331715" w:rsidRDefault="00F82431" w:rsidP="00F82431">
      <w:pPr>
        <w:keepNext/>
        <w:ind w:firstLine="720"/>
        <w:jc w:val="both"/>
        <w:outlineLvl w:val="1"/>
        <w:rPr>
          <w:b/>
          <w:szCs w:val="24"/>
        </w:rPr>
      </w:pPr>
      <w:r w:rsidRPr="00331715">
        <w:rPr>
          <w:b/>
          <w:szCs w:val="24"/>
        </w:rPr>
        <w:t>Квалификационные требования к профессиональным знаниям и навыкам общие:</w:t>
      </w:r>
    </w:p>
    <w:p w:rsidR="00F82431" w:rsidRPr="00A55539" w:rsidRDefault="00F82431" w:rsidP="00F82431">
      <w:pPr>
        <w:keepNext/>
        <w:ind w:firstLine="720"/>
        <w:jc w:val="both"/>
        <w:outlineLvl w:val="1"/>
        <w:rPr>
          <w:szCs w:val="24"/>
        </w:rPr>
      </w:pPr>
      <w:bookmarkStart w:id="0" w:name="_GoBack"/>
      <w:bookmarkEnd w:id="0"/>
      <w:r w:rsidRPr="00A55539">
        <w:rPr>
          <w:szCs w:val="24"/>
        </w:rPr>
        <w:t xml:space="preserve">Знания: Конституции Российской Федерации, Федерального закона от 27.07.2004 № 79-ФЗ «О государственной гражданской службе», Бюджетного кодекса Российской Федерации, нормативных правовых актов Российской Федерации, Оренбургской области по вопросам, входящим в должностные обязанности специалиста. </w:t>
      </w:r>
    </w:p>
    <w:p w:rsidR="00F82431" w:rsidRDefault="00F82431" w:rsidP="00F82431">
      <w:pPr>
        <w:keepNext/>
        <w:ind w:firstLine="720"/>
        <w:jc w:val="both"/>
        <w:outlineLvl w:val="1"/>
        <w:rPr>
          <w:szCs w:val="24"/>
        </w:rPr>
      </w:pPr>
      <w:r w:rsidRPr="00A55539">
        <w:rPr>
          <w:szCs w:val="24"/>
        </w:rPr>
        <w:t>Навыки: умение работать с людьми, вести деловые переговоры, оперативно принимать и реализовывать решения, владеть компьютерной и другой оргтехникой, необходимым программным обеспечением.</w:t>
      </w:r>
    </w:p>
    <w:p w:rsidR="00F82431" w:rsidRPr="00A55539" w:rsidRDefault="00F82431" w:rsidP="00F82431">
      <w:pPr>
        <w:keepNext/>
        <w:ind w:firstLine="720"/>
        <w:jc w:val="both"/>
        <w:outlineLvl w:val="1"/>
        <w:rPr>
          <w:szCs w:val="24"/>
        </w:rPr>
      </w:pPr>
    </w:p>
    <w:p w:rsidR="00F82431" w:rsidRDefault="00F82431" w:rsidP="00F82431">
      <w:pPr>
        <w:rPr>
          <w:b/>
          <w:szCs w:val="24"/>
        </w:rPr>
      </w:pPr>
      <w:r w:rsidRPr="00FC63DA">
        <w:rPr>
          <w:b/>
          <w:szCs w:val="24"/>
        </w:rPr>
        <w:t>Краткое описание должностных обязанностей:</w:t>
      </w:r>
    </w:p>
    <w:p w:rsidR="00F82431" w:rsidRDefault="00F82431" w:rsidP="00F82431">
      <w:pPr>
        <w:rPr>
          <w:b/>
          <w:szCs w:val="24"/>
        </w:rPr>
      </w:pP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Обеспечивает рассмотрение жалоб и обращений субъектов п</w:t>
      </w:r>
      <w:r>
        <w:rPr>
          <w:szCs w:val="24"/>
        </w:rPr>
        <w:t>редпринимательской деятельности</w:t>
      </w:r>
      <w:r w:rsidRPr="00FC63DA">
        <w:rPr>
          <w:szCs w:val="24"/>
        </w:rPr>
        <w:t>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Проводит консультационно-разъяснительную работу с субъектами предпринимательской деятельности, обратившимися к Уполномоченному;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Осуществляет по поручению Уполномоченного подготовку докладов и аналитических материалов по вопросам, находящимся в ведении Уполномоченного;</w:t>
      </w:r>
    </w:p>
    <w:p w:rsidR="00F82431" w:rsidRPr="00FC63DA" w:rsidRDefault="00F82431" w:rsidP="00F82431">
      <w:pPr>
        <w:numPr>
          <w:ilvl w:val="0"/>
          <w:numId w:val="1"/>
        </w:numPr>
        <w:rPr>
          <w:szCs w:val="24"/>
        </w:rPr>
      </w:pPr>
      <w:r w:rsidRPr="00FC63DA">
        <w:rPr>
          <w:szCs w:val="24"/>
        </w:rPr>
        <w:t>Ведет документооборот, делопроизводство Аппарата Уполномоченного;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lastRenderedPageBreak/>
        <w:t>Является контрактным управляющим; осуществляет правовое обеспечение отношений, направленных на обеспечение нужд Аппарата,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ведет работу на портале закупок Оренбургской области и Общероссийском портале закупок;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По поручению Уполномоченного осуществляет взаимодействие с общественными помощниками Уполномоченного;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Организует проведение мероприятий информационно-рекламного характера, обеспечивает своевременное предоставлением информационных материалов о деятельности Уполномоченного;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Выполняет работу по реализации политики Уполномоченного в области связей с общественностью и отдельных ее этапов;</w:t>
      </w:r>
    </w:p>
    <w:p w:rsidR="00F82431" w:rsidRPr="00FC63DA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Представляет ежемесячную отчетность «Профиль региона» в Центральный аппарат Уполномоченного при Президенте РФ;</w:t>
      </w:r>
    </w:p>
    <w:p w:rsidR="00F82431" w:rsidRDefault="00F82431" w:rsidP="00F82431">
      <w:pPr>
        <w:numPr>
          <w:ilvl w:val="0"/>
          <w:numId w:val="1"/>
        </w:numPr>
        <w:ind w:left="0" w:firstLine="420"/>
        <w:rPr>
          <w:szCs w:val="24"/>
        </w:rPr>
      </w:pPr>
      <w:r w:rsidRPr="00FC63DA">
        <w:rPr>
          <w:szCs w:val="24"/>
        </w:rPr>
        <w:t>Осуществляет отправку и получение заказной почтовой корреспонденции</w:t>
      </w:r>
      <w:r>
        <w:rPr>
          <w:szCs w:val="24"/>
        </w:rPr>
        <w:t>, и прочих почтовых отправлений.</w:t>
      </w:r>
    </w:p>
    <w:p w:rsidR="00F82431" w:rsidRDefault="00F82431" w:rsidP="00F82431">
      <w:pPr>
        <w:rPr>
          <w:szCs w:val="24"/>
        </w:rPr>
      </w:pPr>
      <w:r w:rsidRPr="00A55539">
        <w:rPr>
          <w:b/>
          <w:szCs w:val="24"/>
        </w:rPr>
        <w:t>Расположение служебного (рабочего) места:</w:t>
      </w:r>
      <w:r w:rsidRPr="00A55539">
        <w:rPr>
          <w:szCs w:val="24"/>
        </w:rPr>
        <w:t xml:space="preserve"> г. Оренбург, ул. 9 Января, д. 64.</w:t>
      </w:r>
    </w:p>
    <w:p w:rsidR="00F82431" w:rsidRPr="00F43DCB" w:rsidRDefault="00F82431" w:rsidP="00F82431">
      <w:pPr>
        <w:rPr>
          <w:szCs w:val="24"/>
        </w:rPr>
      </w:pPr>
      <w:r w:rsidRPr="00F43DCB">
        <w:rPr>
          <w:b/>
          <w:szCs w:val="24"/>
        </w:rPr>
        <w:t>Примерный размер денежного содержания:</w:t>
      </w:r>
      <w:r w:rsidRPr="00F43DCB">
        <w:rPr>
          <w:szCs w:val="24"/>
        </w:rPr>
        <w:t xml:space="preserve"> 21 000 руб.</w:t>
      </w:r>
    </w:p>
    <w:p w:rsidR="00F82431" w:rsidRPr="00F43DCB" w:rsidRDefault="00F82431" w:rsidP="00F82431">
      <w:pPr>
        <w:rPr>
          <w:szCs w:val="24"/>
        </w:rPr>
      </w:pPr>
      <w:r w:rsidRPr="00F43DCB">
        <w:rPr>
          <w:b/>
          <w:szCs w:val="24"/>
        </w:rPr>
        <w:t>Тип служебного контракта:</w:t>
      </w:r>
      <w:r w:rsidRPr="00F43DCB">
        <w:rPr>
          <w:szCs w:val="24"/>
        </w:rPr>
        <w:t xml:space="preserve"> на неопределенный срок.</w:t>
      </w:r>
    </w:p>
    <w:p w:rsidR="00F82431" w:rsidRDefault="00F82431" w:rsidP="00F82431">
      <w:pPr>
        <w:rPr>
          <w:szCs w:val="24"/>
        </w:rPr>
      </w:pPr>
      <w:r w:rsidRPr="00F43DCB">
        <w:rPr>
          <w:b/>
          <w:szCs w:val="24"/>
        </w:rPr>
        <w:t>Служебное время:</w:t>
      </w:r>
      <w:r w:rsidRPr="00F43DCB">
        <w:rPr>
          <w:szCs w:val="24"/>
        </w:rPr>
        <w:t xml:space="preserve"> с 09.00 до 18.0</w:t>
      </w:r>
      <w:r>
        <w:rPr>
          <w:szCs w:val="24"/>
        </w:rPr>
        <w:t>0, 5-ти дневная рабочая неделя.</w:t>
      </w:r>
    </w:p>
    <w:p w:rsidR="00F82431" w:rsidRPr="00F43DCB" w:rsidRDefault="00F82431" w:rsidP="00F82431">
      <w:pPr>
        <w:rPr>
          <w:szCs w:val="24"/>
        </w:rPr>
      </w:pPr>
      <w:r w:rsidRPr="00F43DCB">
        <w:rPr>
          <w:b/>
          <w:szCs w:val="24"/>
        </w:rPr>
        <w:t>Государственные гарантии/социальный пакет</w:t>
      </w:r>
      <w:r w:rsidRPr="00F43DCB">
        <w:rPr>
          <w:szCs w:val="24"/>
        </w:rPr>
        <w:t>: в соответствии с федеральным и областным законодательством о государственной службе.</w:t>
      </w:r>
    </w:p>
    <w:p w:rsidR="00F82431" w:rsidRDefault="00F82431" w:rsidP="00F82431">
      <w:pPr>
        <w:rPr>
          <w:szCs w:val="24"/>
        </w:rPr>
      </w:pPr>
      <w:r w:rsidRPr="00F43DCB">
        <w:rPr>
          <w:b/>
          <w:szCs w:val="24"/>
        </w:rPr>
        <w:t>Дополнительная информация о вакантной должности</w:t>
      </w:r>
      <w:r w:rsidRPr="00F43DCB">
        <w:rPr>
          <w:szCs w:val="24"/>
        </w:rPr>
        <w:t>: нет.</w:t>
      </w:r>
    </w:p>
    <w:p w:rsidR="00F82431" w:rsidRPr="003E4782" w:rsidRDefault="00F82431" w:rsidP="00F82431">
      <w:pPr>
        <w:rPr>
          <w:szCs w:val="24"/>
        </w:rPr>
      </w:pPr>
      <w:r w:rsidRPr="003E4782">
        <w:rPr>
          <w:b/>
          <w:szCs w:val="24"/>
        </w:rPr>
        <w:t>Проводится ли конкурс на замещение вакантной должности</w:t>
      </w:r>
      <w:r w:rsidRPr="003E4782">
        <w:rPr>
          <w:szCs w:val="24"/>
        </w:rPr>
        <w:t>: да.</w:t>
      </w:r>
    </w:p>
    <w:p w:rsidR="00F82431" w:rsidRPr="00331715" w:rsidRDefault="00F82431" w:rsidP="00F82431">
      <w:pPr>
        <w:rPr>
          <w:szCs w:val="24"/>
        </w:rPr>
      </w:pPr>
      <w:r w:rsidRPr="003E4782">
        <w:rPr>
          <w:b/>
          <w:szCs w:val="24"/>
        </w:rPr>
        <w:t>Дата начала приёма документов</w:t>
      </w:r>
      <w:r w:rsidRPr="00331715">
        <w:rPr>
          <w:b/>
          <w:szCs w:val="24"/>
        </w:rPr>
        <w:t>:</w:t>
      </w:r>
      <w:r w:rsidRPr="00331715">
        <w:rPr>
          <w:szCs w:val="24"/>
        </w:rPr>
        <w:t xml:space="preserve"> 21.05.2018г.</w:t>
      </w:r>
    </w:p>
    <w:p w:rsidR="00F82431" w:rsidRPr="00331715" w:rsidRDefault="00F82431" w:rsidP="00F82431">
      <w:pPr>
        <w:rPr>
          <w:szCs w:val="24"/>
        </w:rPr>
      </w:pPr>
      <w:r w:rsidRPr="00331715">
        <w:rPr>
          <w:b/>
          <w:szCs w:val="24"/>
        </w:rPr>
        <w:t>Дата окончания приёма документов</w:t>
      </w:r>
      <w:r w:rsidRPr="00331715">
        <w:rPr>
          <w:szCs w:val="24"/>
        </w:rPr>
        <w:t>:  13.06.2018г.</w:t>
      </w:r>
    </w:p>
    <w:p w:rsidR="00F82431" w:rsidRPr="003E4782" w:rsidRDefault="00F82431" w:rsidP="00F82431">
      <w:pPr>
        <w:rPr>
          <w:b/>
          <w:szCs w:val="24"/>
        </w:rPr>
      </w:pPr>
      <w:r w:rsidRPr="003E4782">
        <w:rPr>
          <w:b/>
          <w:szCs w:val="24"/>
        </w:rPr>
        <w:t>Для участия в конкурсе необходимо подать следующие документы:</w:t>
      </w:r>
    </w:p>
    <w:p w:rsidR="00F82431" w:rsidRPr="003E4782" w:rsidRDefault="00F82431" w:rsidP="00F82431">
      <w:pPr>
        <w:numPr>
          <w:ilvl w:val="0"/>
          <w:numId w:val="2"/>
        </w:numPr>
        <w:rPr>
          <w:szCs w:val="24"/>
        </w:rPr>
      </w:pPr>
      <w:r w:rsidRPr="003E4782">
        <w:rPr>
          <w:szCs w:val="24"/>
        </w:rPr>
        <w:t>личное заявление (http://omb56.ru);</w:t>
      </w:r>
    </w:p>
    <w:p w:rsidR="00F82431" w:rsidRPr="003E4782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2005г. №667-р, с приложением фотографии 3х4;</w:t>
      </w:r>
    </w:p>
    <w:p w:rsidR="00F82431" w:rsidRPr="003E4782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82431" w:rsidRPr="003E4782" w:rsidRDefault="00F82431" w:rsidP="00F82431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>документы, подтверждающие необходимое профессиональное образование, квалификацию и стаж работы:</w:t>
      </w:r>
    </w:p>
    <w:p w:rsidR="00F82431" w:rsidRPr="003E4782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 подтверждающие трудовую (служебную) деятельность гражданина;</w:t>
      </w:r>
    </w:p>
    <w:p w:rsidR="00F82431" w:rsidRPr="003E4782" w:rsidRDefault="00F82431" w:rsidP="00F82431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2431" w:rsidRPr="003E4782" w:rsidRDefault="00F82431" w:rsidP="00F82431">
      <w:pPr>
        <w:numPr>
          <w:ilvl w:val="0"/>
          <w:numId w:val="2"/>
        </w:numPr>
        <w:ind w:left="0" w:firstLine="349"/>
        <w:rPr>
          <w:szCs w:val="24"/>
        </w:rPr>
      </w:pPr>
      <w:r w:rsidRPr="003E4782">
        <w:rPr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№001-ГС/у, утвержденная приказом Минздравсоцразвития Российской Федерации от 14.12.2009г. №984н);</w:t>
      </w:r>
    </w:p>
    <w:p w:rsidR="00F82431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5418FB">
        <w:rPr>
          <w:szCs w:val="24"/>
        </w:rPr>
        <w:t xml:space="preserve">сведения о доходах, расходах, об имуществе и обязательствах имущественного характера гражданина, претендующего на замещение должности государственной </w:t>
      </w:r>
      <w:r w:rsidRPr="005418FB">
        <w:rPr>
          <w:szCs w:val="24"/>
        </w:rPr>
        <w:lastRenderedPageBreak/>
        <w:t>гражданской службы Оренбургской области, его супруга(и) и несовершеннолетних детей по форме, утвержденной Указом Президента Российской Федерации от 23 июня 2014 года № 460.</w:t>
      </w:r>
    </w:p>
    <w:p w:rsidR="00F82431" w:rsidRPr="005418FB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5418FB">
        <w:rPr>
          <w:szCs w:val="24"/>
        </w:rPr>
        <w:t xml:space="preserve"> справка о наличии (отсутствии) судимости и (или) факта уголовного преследования либо о прекращении уголовного преследования может быть получена гражданином на основании личного заявления  при предъявлении паспорта и копии всех заполненных страниц паспорта по следующим адресам: </w:t>
      </w:r>
    </w:p>
    <w:p w:rsidR="00F82431" w:rsidRPr="005418FB" w:rsidRDefault="00F82431" w:rsidP="00F82431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МУ МВД «Оренбургское» (пр.Гагарина, д.21), </w:t>
      </w:r>
    </w:p>
    <w:p w:rsidR="00F82431" w:rsidRPr="005418FB" w:rsidRDefault="00F82431" w:rsidP="00F82431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ГАУ МФЦ г.Оренбург (Шарлыкское шоссе, д.1/2), </w:t>
      </w:r>
    </w:p>
    <w:p w:rsidR="00F82431" w:rsidRPr="005418FB" w:rsidRDefault="00F82431" w:rsidP="00F82431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Филиал ГАУ МФЦ г.Оренбург (ул.М.Расковой, д.10 А), </w:t>
      </w:r>
    </w:p>
    <w:p w:rsidR="00F82431" w:rsidRPr="005418FB" w:rsidRDefault="00F82431" w:rsidP="00F82431">
      <w:pPr>
        <w:ind w:left="720"/>
        <w:rPr>
          <w:szCs w:val="24"/>
        </w:rPr>
      </w:pPr>
      <w:r>
        <w:rPr>
          <w:szCs w:val="24"/>
        </w:rPr>
        <w:t xml:space="preserve">- </w:t>
      </w:r>
      <w:r w:rsidRPr="005418FB">
        <w:rPr>
          <w:szCs w:val="24"/>
        </w:rPr>
        <w:t xml:space="preserve">информационный центр МВД России по Оренбургской области (ул. Салмышская, д.19/2). </w:t>
      </w:r>
    </w:p>
    <w:p w:rsidR="00F82431" w:rsidRPr="005418FB" w:rsidRDefault="00F82431" w:rsidP="00F82431">
      <w:pPr>
        <w:ind w:firstLine="720"/>
        <w:rPr>
          <w:szCs w:val="24"/>
        </w:rPr>
      </w:pPr>
      <w:r w:rsidRPr="005418FB">
        <w:rPr>
          <w:szCs w:val="24"/>
        </w:rPr>
        <w:t xml:space="preserve">Также заявление можно подать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(www.gosuslugi.ru). </w:t>
      </w:r>
    </w:p>
    <w:p w:rsidR="00F82431" w:rsidRPr="005418FB" w:rsidRDefault="00F82431" w:rsidP="00F82431">
      <w:pPr>
        <w:numPr>
          <w:ilvl w:val="0"/>
          <w:numId w:val="2"/>
        </w:numPr>
        <w:ind w:left="0" w:right="-99" w:firstLine="360"/>
        <w:rPr>
          <w:szCs w:val="24"/>
        </w:rPr>
      </w:pPr>
      <w:r w:rsidRPr="005418FB">
        <w:rPr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за три календарных года, предшествующих году поступления на гражданскую службу (утв. распоряжением Прав</w:t>
      </w:r>
      <w:r>
        <w:rPr>
          <w:szCs w:val="24"/>
        </w:rPr>
        <w:t>ительства РФ от 28 декабря 2016</w:t>
      </w:r>
      <w:r w:rsidRPr="005418FB">
        <w:rPr>
          <w:szCs w:val="24"/>
        </w:rPr>
        <w:t xml:space="preserve">г. N 2867-р). </w:t>
      </w:r>
    </w:p>
    <w:p w:rsidR="00F82431" w:rsidRPr="005418FB" w:rsidRDefault="00F82431" w:rsidP="00F82431">
      <w:pPr>
        <w:numPr>
          <w:ilvl w:val="0"/>
          <w:numId w:val="2"/>
        </w:numPr>
        <w:rPr>
          <w:szCs w:val="24"/>
        </w:rPr>
      </w:pPr>
      <w:r w:rsidRPr="005418FB">
        <w:rPr>
          <w:szCs w:val="24"/>
        </w:rPr>
        <w:t>согласие на обработку персональных данных</w:t>
      </w:r>
      <w:r>
        <w:rPr>
          <w:szCs w:val="24"/>
        </w:rPr>
        <w:t xml:space="preserve"> </w:t>
      </w:r>
      <w:r w:rsidRPr="003E4782">
        <w:rPr>
          <w:szCs w:val="24"/>
        </w:rPr>
        <w:t>(http://omb56.ru);</w:t>
      </w:r>
    </w:p>
    <w:p w:rsidR="00F82431" w:rsidRPr="003E4782" w:rsidRDefault="00F82431" w:rsidP="00F82431">
      <w:pPr>
        <w:numPr>
          <w:ilvl w:val="0"/>
          <w:numId w:val="2"/>
        </w:numPr>
        <w:ind w:left="0" w:firstLine="360"/>
        <w:rPr>
          <w:szCs w:val="24"/>
        </w:rPr>
      </w:pPr>
      <w:r w:rsidRPr="003E4782">
        <w:rPr>
          <w:szCs w:val="24"/>
        </w:rPr>
        <w:t>иные документы, предусмотренные Федеральным законом от 27.07.2004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 Копия военного билета (при наличии); Копия свидетельств актов ЗАГСа (при наличии); Копия свидетельства ИНН; Копия СНИЛС; Справка с налогового органа о том, что кандидат не является индивидуальным предпринимателей, учредителем (участником) хозяйствующих обществ и иных коммерческих организаций.</w:t>
      </w:r>
    </w:p>
    <w:p w:rsidR="00F82431" w:rsidRPr="003E4782" w:rsidRDefault="00F82431" w:rsidP="00F82431">
      <w:pPr>
        <w:numPr>
          <w:ilvl w:val="0"/>
          <w:numId w:val="2"/>
        </w:numPr>
        <w:rPr>
          <w:szCs w:val="24"/>
        </w:rPr>
      </w:pPr>
      <w:r w:rsidRPr="003E4782">
        <w:rPr>
          <w:szCs w:val="24"/>
        </w:rPr>
        <w:t>Две фотографии 4х6 см, выполненные на матовой бумаге, в черно-белом изображении, без уголка.</w:t>
      </w:r>
    </w:p>
    <w:p w:rsidR="00F82431" w:rsidRPr="003E4782" w:rsidRDefault="00F82431" w:rsidP="00F82431">
      <w:pPr>
        <w:rPr>
          <w:szCs w:val="24"/>
        </w:rPr>
      </w:pPr>
    </w:p>
    <w:p w:rsidR="00F82431" w:rsidRPr="003E4782" w:rsidRDefault="00F82431" w:rsidP="00F82431">
      <w:pPr>
        <w:rPr>
          <w:szCs w:val="24"/>
        </w:rPr>
      </w:pPr>
      <w:r>
        <w:rPr>
          <w:szCs w:val="24"/>
        </w:rPr>
        <w:t xml:space="preserve">     </w:t>
      </w:r>
      <w:r w:rsidRPr="003E4782">
        <w:rPr>
          <w:szCs w:val="24"/>
        </w:rPr>
        <w:t>Все конкурсные документы в запечатанном конверте с надписями «НА КОНКУРС» направляются по почте 460046 г. Оренбург ул. 9-го Января д. 64  или доставляются лично в рабочие дни с 09.00 до 17.00, по пятницам с 09.00 до 16.00 по адресу: 460046, г. Оренбург, ул.9 Января, д.64, ком.914</w:t>
      </w:r>
    </w:p>
    <w:p w:rsidR="00F82431" w:rsidRPr="003E4782" w:rsidRDefault="00F82431" w:rsidP="00F82431">
      <w:pPr>
        <w:rPr>
          <w:szCs w:val="24"/>
        </w:rPr>
      </w:pPr>
    </w:p>
    <w:p w:rsidR="00F82431" w:rsidRPr="000145C9" w:rsidRDefault="00F82431" w:rsidP="00F82431">
      <w:pPr>
        <w:pStyle w:val="a4"/>
        <w:spacing w:before="0" w:beforeAutospacing="0" w:after="0" w:afterAutospacing="0"/>
        <w:ind w:firstLine="720"/>
        <w:jc w:val="both"/>
        <w:rPr>
          <w:u w:val="single"/>
        </w:rPr>
      </w:pPr>
      <w:r w:rsidRPr="000145C9">
        <w:rPr>
          <w:b/>
          <w:bCs/>
          <w:u w:val="single"/>
        </w:rPr>
        <w:t>Порядок проведения конкурса:</w:t>
      </w:r>
    </w:p>
    <w:p w:rsidR="00F82431" w:rsidRDefault="00F82431" w:rsidP="00F82431">
      <w:pPr>
        <w:pStyle w:val="a4"/>
        <w:spacing w:before="0" w:beforeAutospacing="0" w:after="0" w:afterAutospacing="0"/>
        <w:ind w:firstLine="720"/>
        <w:jc w:val="both"/>
      </w:pPr>
      <w:r>
        <w:t>Конкурс заключается в оценке профессионального уровня кандидатов, их соответствия квалификационным требованиям.</w:t>
      </w:r>
    </w:p>
    <w:p w:rsidR="00F82431" w:rsidRPr="000145C9" w:rsidRDefault="00F82431" w:rsidP="00F82431">
      <w:pPr>
        <w:pStyle w:val="a4"/>
        <w:spacing w:before="0" w:beforeAutospacing="0" w:after="0" w:afterAutospacing="0"/>
        <w:ind w:firstLine="720"/>
        <w:jc w:val="both"/>
        <w:rPr>
          <w:b/>
          <w:u w:val="single"/>
        </w:rPr>
      </w:pPr>
      <w:r w:rsidRPr="000145C9">
        <w:rPr>
          <w:b/>
          <w:u w:val="single"/>
        </w:rPr>
        <w:t>Конкурс проводится в два этапа: </w:t>
      </w:r>
    </w:p>
    <w:p w:rsidR="00F82431" w:rsidRDefault="00F82431" w:rsidP="00F82431">
      <w:pPr>
        <w:pStyle w:val="a4"/>
        <w:spacing w:before="0" w:beforeAutospacing="0" w:after="0" w:afterAutospacing="0"/>
        <w:ind w:firstLine="720"/>
        <w:jc w:val="both"/>
      </w:pPr>
      <w:r>
        <w:rPr>
          <w:b/>
          <w:bCs/>
        </w:rPr>
        <w:t>-на первом этапе конкурса</w:t>
      </w:r>
      <w:r>
        <w:t xml:space="preserve"> осуществляется: публикация и размещение объявления о проведении конкурса и приеме документов; проверка представленных документов.</w:t>
      </w:r>
    </w:p>
    <w:p w:rsidR="00F82431" w:rsidRDefault="00F82431" w:rsidP="00F82431">
      <w:pPr>
        <w:pStyle w:val="a4"/>
        <w:spacing w:before="0" w:beforeAutospacing="0" w:after="0" w:afterAutospacing="0"/>
        <w:ind w:firstLine="720"/>
        <w:jc w:val="both"/>
      </w:pPr>
      <w:r>
        <w:t>Решение о дате и времени проведения второго этапа конкурса принимается после подведения итогов первого этапа конкурса и при наличии не менее двух кандидатов, допущенных ко второму этапу конкурса.</w:t>
      </w:r>
    </w:p>
    <w:p w:rsidR="00F82431" w:rsidRDefault="00F82431" w:rsidP="00F82431">
      <w:pPr>
        <w:pStyle w:val="a4"/>
        <w:spacing w:before="0" w:beforeAutospacing="0" w:after="0" w:afterAutospacing="0"/>
        <w:ind w:firstLine="720"/>
        <w:jc w:val="both"/>
      </w:pPr>
      <w:r>
        <w:t>Лицам, допущенным ко второму этапу конкурса, не позднее чем за 15 дней до его начала направляются сообщения о дате, месте и времени его проведения;</w:t>
      </w:r>
    </w:p>
    <w:p w:rsidR="00F82431" w:rsidRPr="00D97B2C" w:rsidRDefault="00F82431" w:rsidP="00F82431">
      <w:pPr>
        <w:pStyle w:val="a4"/>
        <w:spacing w:before="0" w:beforeAutospacing="0" w:after="0" w:afterAutospacing="0"/>
        <w:ind w:firstLine="720"/>
        <w:jc w:val="both"/>
      </w:pPr>
      <w:r w:rsidRPr="00D97B2C">
        <w:rPr>
          <w:b/>
          <w:bCs/>
        </w:rPr>
        <w:lastRenderedPageBreak/>
        <w:t>-на втором этапе конкурса</w:t>
      </w:r>
      <w:r w:rsidRPr="00D97B2C">
        <w:t xml:space="preserve"> проводится </w:t>
      </w:r>
      <w:r>
        <w:t xml:space="preserve">тестирование и </w:t>
      </w:r>
      <w:r w:rsidRPr="00D97B2C">
        <w:t>индивидуальное собеседование с кандидатами, в ходе которого оцениваются профессиональные и личностные качества кандидатов, их соответствие квалификационным требованиям к должности, прохождении гражданской или иной государственной службы, осуществлении другой трудовой деятельности.</w:t>
      </w:r>
    </w:p>
    <w:p w:rsidR="00F82431" w:rsidRPr="0050046A" w:rsidRDefault="00F82431" w:rsidP="00F82431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1C7A2E">
        <w:rPr>
          <w:b/>
        </w:rPr>
        <w:t>-</w:t>
      </w:r>
      <w:r>
        <w:rPr>
          <w:b/>
        </w:rPr>
        <w:t>п</w:t>
      </w:r>
      <w:r w:rsidRPr="00D97B2C">
        <w:rPr>
          <w:b/>
        </w:rPr>
        <w:t>редполагаемая дата проведения 2 го этапа конкурса</w:t>
      </w:r>
      <w:r w:rsidRPr="00D97B2C">
        <w:t xml:space="preserve"> – </w:t>
      </w:r>
      <w:r>
        <w:rPr>
          <w:b/>
        </w:rPr>
        <w:t>29.06</w:t>
      </w:r>
      <w:r w:rsidRPr="0050046A">
        <w:rPr>
          <w:b/>
        </w:rPr>
        <w:t>.201</w:t>
      </w:r>
      <w:r>
        <w:rPr>
          <w:b/>
        </w:rPr>
        <w:t>8г</w:t>
      </w:r>
      <w:r w:rsidRPr="0050046A">
        <w:rPr>
          <w:b/>
        </w:rPr>
        <w:t>.</w:t>
      </w:r>
    </w:p>
    <w:p w:rsidR="00F82431" w:rsidRDefault="00F82431" w:rsidP="00F82431">
      <w:pPr>
        <w:jc w:val="both"/>
        <w:rPr>
          <w:szCs w:val="24"/>
        </w:rPr>
      </w:pPr>
      <w:r w:rsidRPr="00D97B2C">
        <w:rPr>
          <w:szCs w:val="24"/>
        </w:rPr>
        <w:t>Место проведения</w:t>
      </w:r>
      <w:r>
        <w:rPr>
          <w:szCs w:val="24"/>
        </w:rPr>
        <w:t xml:space="preserve"> конкурса</w:t>
      </w:r>
      <w:r w:rsidRPr="00D97B2C">
        <w:rPr>
          <w:szCs w:val="24"/>
        </w:rPr>
        <w:t xml:space="preserve">: </w:t>
      </w:r>
      <w:smartTag w:uri="urn:schemas-microsoft-com:office:smarttags" w:element="metricconverter">
        <w:smartTagPr>
          <w:attr w:name="ProductID" w:val="460046 г"/>
        </w:smartTagPr>
        <w:r w:rsidRPr="00D97B2C">
          <w:t>460046 г</w:t>
        </w:r>
      </w:smartTag>
      <w:r w:rsidRPr="00D97B2C">
        <w:t xml:space="preserve">. </w:t>
      </w:r>
      <w:r>
        <w:t>Оренбург ул. 9-го Января д. 64, ком.913.</w:t>
      </w:r>
    </w:p>
    <w:p w:rsidR="00F82431" w:rsidRPr="00D97B2C" w:rsidRDefault="00F82431" w:rsidP="00F82431">
      <w:pPr>
        <w:rPr>
          <w:szCs w:val="24"/>
        </w:rPr>
      </w:pPr>
      <w:r w:rsidRPr="00D97B2C">
        <w:rPr>
          <w:szCs w:val="24"/>
        </w:rPr>
        <w:t xml:space="preserve">Контактные телефоны: (3532) </w:t>
      </w:r>
      <w:r>
        <w:rPr>
          <w:szCs w:val="24"/>
        </w:rPr>
        <w:t>67-00-85,67-44-33 контактное лицо – Сизенова О.В.</w:t>
      </w:r>
    </w:p>
    <w:p w:rsidR="00F82431" w:rsidRPr="00D97B2C" w:rsidRDefault="00F82431" w:rsidP="00F82431">
      <w:pPr>
        <w:jc w:val="both"/>
        <w:rPr>
          <w:color w:val="000000"/>
          <w:szCs w:val="24"/>
        </w:rPr>
      </w:pPr>
      <w:r w:rsidRPr="00D97B2C">
        <w:rPr>
          <w:szCs w:val="24"/>
        </w:rPr>
        <w:t xml:space="preserve">Адрес электронной почты: </w:t>
      </w:r>
      <w:hyperlink r:id="rId5" w:history="1">
        <w:r w:rsidRPr="00E15E0E">
          <w:rPr>
            <w:rStyle w:val="a3"/>
            <w:szCs w:val="24"/>
            <w:lang w:val="en-US"/>
          </w:rPr>
          <w:t>Orenburg</w:t>
        </w:r>
        <w:r w:rsidRPr="00E15E0E">
          <w:rPr>
            <w:rStyle w:val="a3"/>
            <w:szCs w:val="24"/>
          </w:rPr>
          <w:t>@</w:t>
        </w:r>
        <w:r w:rsidRPr="00E15E0E">
          <w:rPr>
            <w:rStyle w:val="a3"/>
            <w:szCs w:val="24"/>
            <w:lang w:val="en-US"/>
          </w:rPr>
          <w:t>ombudsmanbiz</w:t>
        </w:r>
        <w:r w:rsidRPr="00E15E0E">
          <w:rPr>
            <w:rStyle w:val="a3"/>
            <w:szCs w:val="24"/>
          </w:rPr>
          <w:t>.</w:t>
        </w:r>
        <w:r w:rsidRPr="00E15E0E">
          <w:rPr>
            <w:rStyle w:val="a3"/>
            <w:szCs w:val="24"/>
            <w:lang w:val="en-US"/>
          </w:rPr>
          <w:t>ru</w:t>
        </w:r>
      </w:hyperlink>
      <w:r w:rsidRPr="00D97B2C">
        <w:rPr>
          <w:szCs w:val="24"/>
        </w:rPr>
        <w:t xml:space="preserve"> </w:t>
      </w:r>
    </w:p>
    <w:p w:rsidR="00F82431" w:rsidRPr="00D97B2C" w:rsidRDefault="00F82431" w:rsidP="00F82431">
      <w:pPr>
        <w:jc w:val="both"/>
        <w:rPr>
          <w:szCs w:val="24"/>
        </w:rPr>
      </w:pPr>
      <w:r>
        <w:rPr>
          <w:szCs w:val="24"/>
        </w:rPr>
        <w:t>Официальный сайт</w:t>
      </w:r>
      <w:r w:rsidRPr="00D97B2C">
        <w:rPr>
          <w:szCs w:val="24"/>
        </w:rPr>
        <w:t xml:space="preserve">: </w:t>
      </w:r>
      <w:hyperlink r:id="rId6" w:history="1">
        <w:r w:rsidRPr="00E15E0E">
          <w:rPr>
            <w:rStyle w:val="a3"/>
            <w:szCs w:val="24"/>
            <w:lang w:val="en-US"/>
          </w:rPr>
          <w:t>http</w:t>
        </w:r>
        <w:r w:rsidRPr="00E15E0E">
          <w:rPr>
            <w:rStyle w:val="a3"/>
            <w:szCs w:val="24"/>
          </w:rPr>
          <w:t>://</w:t>
        </w:r>
        <w:r w:rsidRPr="00E15E0E">
          <w:rPr>
            <w:rStyle w:val="a3"/>
            <w:szCs w:val="24"/>
            <w:lang w:val="en-US"/>
          </w:rPr>
          <w:t>www</w:t>
        </w:r>
        <w:r w:rsidRPr="00E15E0E">
          <w:rPr>
            <w:rStyle w:val="a3"/>
            <w:szCs w:val="24"/>
          </w:rPr>
          <w:t>.о</w:t>
        </w:r>
        <w:r w:rsidRPr="00E15E0E">
          <w:rPr>
            <w:rStyle w:val="a3"/>
            <w:szCs w:val="24"/>
            <w:lang w:val="en-US"/>
          </w:rPr>
          <w:t>mb</w:t>
        </w:r>
        <w:r w:rsidRPr="00E15E0E">
          <w:rPr>
            <w:rStyle w:val="a3"/>
            <w:szCs w:val="24"/>
          </w:rPr>
          <w:t>56.</w:t>
        </w:r>
        <w:r w:rsidRPr="00E15E0E">
          <w:rPr>
            <w:rStyle w:val="a3"/>
            <w:szCs w:val="24"/>
            <w:lang w:val="en-US"/>
          </w:rPr>
          <w:t>ru</w:t>
        </w:r>
      </w:hyperlink>
    </w:p>
    <w:p w:rsidR="00F82431" w:rsidRPr="005418FB" w:rsidRDefault="00F82431" w:rsidP="00F82431">
      <w:pPr>
        <w:ind w:firstLine="720"/>
        <w:jc w:val="both"/>
        <w:rPr>
          <w:szCs w:val="24"/>
        </w:rPr>
      </w:pPr>
      <w:r w:rsidRPr="005418FB">
        <w:t>Сообщения о результатах конкурса направляются в письменной форме кандидатам в 7-</w:t>
      </w:r>
      <w:r w:rsidRPr="005418FB">
        <w:rPr>
          <w:szCs w:val="24"/>
        </w:rPr>
        <w:t xml:space="preserve">дневный срок со дня его завершения. Информация о результатах конкурса также размещается в указанный срок на официальном сайте государственного органа в сети Интернет. </w:t>
      </w:r>
    </w:p>
    <w:p w:rsidR="00F82431" w:rsidRPr="001C7A2E" w:rsidRDefault="00F82431" w:rsidP="00F82431">
      <w:pPr>
        <w:ind w:firstLine="720"/>
        <w:jc w:val="both"/>
        <w:rPr>
          <w:sz w:val="28"/>
          <w:szCs w:val="28"/>
        </w:rPr>
      </w:pPr>
    </w:p>
    <w:p w:rsidR="00F82431" w:rsidRPr="00D20FCF" w:rsidRDefault="00F82431" w:rsidP="00F82431">
      <w:pPr>
        <w:ind w:firstLine="720"/>
        <w:jc w:val="center"/>
        <w:rPr>
          <w:b/>
          <w:sz w:val="28"/>
          <w:szCs w:val="28"/>
        </w:rPr>
      </w:pPr>
      <w:r w:rsidRPr="00D20FCF">
        <w:rPr>
          <w:b/>
          <w:sz w:val="28"/>
          <w:szCs w:val="28"/>
        </w:rPr>
        <w:t>ВНИМАНИЕ!</w:t>
      </w:r>
    </w:p>
    <w:p w:rsidR="00F82431" w:rsidRDefault="00F82431" w:rsidP="00F82431">
      <w:pPr>
        <w:ind w:firstLine="720"/>
        <w:jc w:val="both"/>
        <w:rPr>
          <w:szCs w:val="24"/>
        </w:rPr>
      </w:pPr>
      <w:r w:rsidRPr="00D20FCF">
        <w:rPr>
          <w:szCs w:val="24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F82431" w:rsidRPr="00D20FCF" w:rsidRDefault="00F82431" w:rsidP="00F82431">
      <w:pPr>
        <w:ind w:firstLine="720"/>
        <w:jc w:val="both"/>
        <w:rPr>
          <w:szCs w:val="24"/>
        </w:rPr>
      </w:pPr>
      <w:r w:rsidRPr="00D20FCF">
        <w:rPr>
          <w:szCs w:val="24"/>
        </w:rPr>
        <w:t>Сообщение о дате, месте и времени проведения второго этапа конкурса будет объявлено кандидатам дополнительно.</w:t>
      </w:r>
    </w:p>
    <w:p w:rsidR="00F82431" w:rsidRPr="00D20FCF" w:rsidRDefault="00F82431" w:rsidP="00F82431">
      <w:pPr>
        <w:ind w:firstLine="720"/>
        <w:jc w:val="both"/>
        <w:rPr>
          <w:szCs w:val="24"/>
        </w:rPr>
      </w:pPr>
      <w:r w:rsidRPr="00D20FCF">
        <w:rPr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осуществляется кандидатом за счет собственных средств.</w:t>
      </w:r>
    </w:p>
    <w:p w:rsidR="00F82431" w:rsidRPr="00FC63DA" w:rsidRDefault="00F82431" w:rsidP="00F82431">
      <w:pPr>
        <w:rPr>
          <w:szCs w:val="24"/>
        </w:rPr>
      </w:pPr>
    </w:p>
    <w:p w:rsidR="00077CB5" w:rsidRDefault="00077CB5"/>
    <w:sectPr w:rsidR="00077CB5" w:rsidSect="00A55539">
      <w:footerReference w:type="even" r:id="rId7"/>
      <w:footerReference w:type="default" r:id="rId8"/>
      <w:pgSz w:w="11906" w:h="16838"/>
      <w:pgMar w:top="1079" w:right="926" w:bottom="1985" w:left="1440" w:header="720" w:footer="720" w:gutter="0"/>
      <w:pgNumType w:start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78" w:rsidRDefault="00F82431" w:rsidP="004650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878" w:rsidRDefault="00F82431" w:rsidP="0078271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78" w:rsidRDefault="00F82431" w:rsidP="004650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72878" w:rsidRDefault="00F82431" w:rsidP="0078271F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4F0"/>
    <w:multiLevelType w:val="hybridMultilevel"/>
    <w:tmpl w:val="690C52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9A550DC"/>
    <w:multiLevelType w:val="hybridMultilevel"/>
    <w:tmpl w:val="03C4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31"/>
    <w:rsid w:val="00077CB5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1E52C-C585-432F-A32C-8606205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24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2431"/>
    <w:pPr>
      <w:spacing w:before="100" w:beforeAutospacing="1" w:after="100" w:afterAutospacing="1"/>
    </w:pPr>
    <w:rPr>
      <w:szCs w:val="24"/>
    </w:rPr>
  </w:style>
  <w:style w:type="paragraph" w:styleId="a5">
    <w:name w:val="footer"/>
    <w:basedOn w:val="a"/>
    <w:link w:val="a6"/>
    <w:rsid w:val="00F824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24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82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mb56.ru" TargetMode="External"/><Relationship Id="rId5" Type="http://schemas.openxmlformats.org/officeDocument/2006/relationships/hyperlink" Target="mailto:Orenburg@ombudsmanb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omb56</dc:creator>
  <cp:keywords/>
  <dc:description/>
  <cp:lastModifiedBy>omb56</cp:lastModifiedBy>
  <cp:revision>1</cp:revision>
  <dcterms:created xsi:type="dcterms:W3CDTF">2018-05-21T07:51:00Z</dcterms:created>
  <dcterms:modified xsi:type="dcterms:W3CDTF">2018-05-21T07:54:00Z</dcterms:modified>
</cp:coreProperties>
</file>